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2"/>
          <w:szCs w:val="32"/>
          <w:rtl w:val="0"/>
        </w:rPr>
        <w:t xml:space="preserve">Be My Place Of Safety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2"/>
          <w:szCs w:val="32"/>
          <w:rtl w:val="0"/>
        </w:rPr>
        <w:t xml:space="preserve">E                         C#m7            D2                    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2"/>
          <w:szCs w:val="32"/>
          <w:rtl w:val="0"/>
        </w:rPr>
        <w:t xml:space="preserve">   Be my place of safety where I     can always come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2"/>
          <w:szCs w:val="32"/>
          <w:rtl w:val="0"/>
        </w:rPr>
        <w:t xml:space="preserve">E                       C#m7           D2     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2"/>
          <w:szCs w:val="32"/>
          <w:rtl w:val="0"/>
        </w:rPr>
        <w:t xml:space="preserve">    A place I call home where love abounds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2"/>
          <w:szCs w:val="32"/>
          <w:rtl w:val="0"/>
        </w:rPr>
        <w:t xml:space="preserve">E                              C#m7  D2                    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2"/>
          <w:szCs w:val="32"/>
          <w:rtl w:val="0"/>
        </w:rPr>
        <w:t xml:space="preserve">   A shelter from the storm,  hope in my despair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2"/>
          <w:szCs w:val="32"/>
          <w:rtl w:val="0"/>
        </w:rPr>
        <w:t xml:space="preserve">E                         C#m7       D2                        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2"/>
          <w:szCs w:val="32"/>
          <w:rtl w:val="0"/>
        </w:rPr>
        <w:t xml:space="preserve">   Where joy and laughter remind me You are here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sz w:val="32"/>
          <w:szCs w:val="32"/>
          <w:rtl w:val="0"/>
        </w:rPr>
        <w:t xml:space="preserve">Cmaj7                         D2        Bm7   Em7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sz w:val="32"/>
          <w:szCs w:val="32"/>
          <w:rtl w:val="0"/>
        </w:rPr>
        <w:t xml:space="preserve">           Somewhere to rest my head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sz w:val="32"/>
          <w:szCs w:val="32"/>
          <w:rtl w:val="0"/>
        </w:rPr>
        <w:t xml:space="preserve">Cmaj7                    D2         E</w:t>
      </w:r>
      <w:r w:rsidDel="00000000" w:rsidR="00000000" w:rsidRPr="00000000">
        <w:rPr>
          <w:i w:val="1"/>
          <w:sz w:val="32"/>
          <w:szCs w:val="32"/>
          <w:rtl w:val="0"/>
        </w:rPr>
        <w:tab/>
        <w:tab/>
        <w:tab/>
        <w:tab/>
        <w:t xml:space="preserve">repeat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sz w:val="32"/>
          <w:szCs w:val="32"/>
          <w:rtl w:val="0"/>
        </w:rPr>
        <w:t xml:space="preserve">           Somewhere You are near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b w:val="1"/>
          <w:sz w:val="32"/>
          <w:szCs w:val="32"/>
          <w:rtl w:val="0"/>
        </w:rPr>
        <w:t xml:space="preserve">A            B           E              B/D#  C#m7   B    A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sz w:val="32"/>
          <w:szCs w:val="32"/>
          <w:rtl w:val="0"/>
        </w:rPr>
        <w:t xml:space="preserve">    Lord I come to You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b w:val="1"/>
          <w:sz w:val="32"/>
          <w:szCs w:val="32"/>
          <w:rtl w:val="0"/>
        </w:rPr>
        <w:t xml:space="preserve">A          B            E 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sz w:val="32"/>
          <w:szCs w:val="32"/>
          <w:rtl w:val="0"/>
        </w:rPr>
        <w:t xml:space="preserve">    Only come to You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b w:val="1"/>
          <w:sz w:val="32"/>
          <w:szCs w:val="32"/>
          <w:rtl w:val="0"/>
        </w:rPr>
        <w:t xml:space="preserve">A            B           E              B/D#  C#m7   B    A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sz w:val="32"/>
          <w:szCs w:val="32"/>
          <w:rtl w:val="0"/>
        </w:rPr>
        <w:t xml:space="preserve">    Lord I come to You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b w:val="1"/>
          <w:sz w:val="32"/>
          <w:szCs w:val="32"/>
          <w:rtl w:val="0"/>
        </w:rPr>
        <w:t xml:space="preserve">A         B           E 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sz w:val="32"/>
          <w:szCs w:val="32"/>
          <w:rtl w:val="0"/>
        </w:rPr>
        <w:t xml:space="preserve">   Only come to You</w:t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